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6B" w:rsidRDefault="006A4F6B">
      <w:pPr>
        <w:rPr>
          <w:rFonts w:ascii="Times New Roman" w:hAnsi="Times New Roman"/>
          <w:color w:val="4F81BD"/>
          <w:sz w:val="28"/>
          <w:szCs w:val="28"/>
        </w:rPr>
      </w:pPr>
      <w:r>
        <w:rPr>
          <w:noProof/>
        </w:rPr>
        <w:pict>
          <v:rect id="_x0000_s1026" style="position:absolute;margin-left:-12.75pt;margin-top:-12pt;width:489.75pt;height:500.25pt;z-index:-251658240" filled="f">
            <v:shadow on="t" offset="3pt,-1pt" offset2="2pt,-6pt"/>
            <o:extrusion v:ext="view" rotationangle=",5"/>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303pt;margin-top:-9.75pt;width:97.5pt;height:99pt;z-index:251657216;visibility:visible">
            <v:imagedata r:id="rId5" o:title="" croptop="1904f" cropbottom="1904f" cropleft="1302f" cropright="2013f"/>
          </v:shape>
        </w:pict>
      </w:r>
      <w:smartTag w:uri="urn:schemas-microsoft-com:office:smarttags" w:element="place">
        <w:smartTag w:uri="urn:schemas-microsoft-com:office:smarttags" w:element="City">
          <w:r>
            <w:rPr>
              <w:rFonts w:ascii="Times New Roman" w:hAnsi="Times New Roman"/>
              <w:color w:val="4F81BD"/>
              <w:sz w:val="28"/>
              <w:szCs w:val="28"/>
            </w:rPr>
            <w:t>St. Louis</w:t>
          </w:r>
        </w:smartTag>
      </w:smartTag>
      <w:r>
        <w:rPr>
          <w:rFonts w:ascii="Times New Roman" w:hAnsi="Times New Roman"/>
          <w:color w:val="4F81BD"/>
          <w:sz w:val="28"/>
          <w:szCs w:val="28"/>
        </w:rPr>
        <w:t xml:space="preserve"> Sail and Power Squadron</w:t>
      </w:r>
    </w:p>
    <w:p w:rsidR="006A4F6B" w:rsidRDefault="006A4F6B">
      <w:pPr>
        <w:rPr>
          <w:rFonts w:ascii="Times New Roman" w:hAnsi="Times New Roman"/>
          <w:color w:val="4F81BD"/>
          <w:sz w:val="28"/>
          <w:szCs w:val="28"/>
        </w:rPr>
      </w:pPr>
      <w:r>
        <w:rPr>
          <w:rFonts w:ascii="Times New Roman" w:hAnsi="Times New Roman"/>
          <w:color w:val="4F81BD"/>
          <w:sz w:val="28"/>
          <w:szCs w:val="28"/>
        </w:rPr>
        <w:t>PRESS RELEASE</w:t>
      </w:r>
    </w:p>
    <w:p w:rsidR="006A4F6B" w:rsidRPr="00190CDD" w:rsidRDefault="006A4F6B">
      <w:pPr>
        <w:rPr>
          <w:rFonts w:ascii="Times New Roman" w:hAnsi="Times New Roman"/>
          <w:color w:val="4F81BD"/>
          <w:sz w:val="32"/>
          <w:szCs w:val="32"/>
        </w:rPr>
      </w:pPr>
    </w:p>
    <w:p w:rsidR="006A4F6B" w:rsidRPr="00502157" w:rsidRDefault="006A4F6B">
      <w:pPr>
        <w:rPr>
          <w:rFonts w:ascii="Times New Roman" w:hAnsi="Times New Roman"/>
          <w:color w:val="4F81BD"/>
          <w:sz w:val="28"/>
          <w:szCs w:val="28"/>
        </w:rPr>
      </w:pPr>
    </w:p>
    <w:p w:rsidR="006A4F6B" w:rsidRPr="00F3082B" w:rsidRDefault="006A4F6B">
      <w:pPr>
        <w:rPr>
          <w:sz w:val="36"/>
          <w:szCs w:val="36"/>
        </w:rPr>
      </w:pPr>
    </w:p>
    <w:p w:rsidR="006A4F6B" w:rsidRPr="003C0096" w:rsidRDefault="006A4F6B" w:rsidP="003C0096">
      <w:pPr>
        <w:jc w:val="center"/>
        <w:rPr>
          <w:sz w:val="56"/>
          <w:szCs w:val="56"/>
        </w:rPr>
      </w:pPr>
      <w:r w:rsidRPr="003C0096">
        <w:rPr>
          <w:sz w:val="56"/>
          <w:szCs w:val="56"/>
        </w:rPr>
        <w:t>BOATING CLASSES SCHEDULED</w:t>
      </w:r>
    </w:p>
    <w:p w:rsidR="006A4F6B" w:rsidRDefault="006A4F6B"/>
    <w:p w:rsidR="006A4F6B" w:rsidRDefault="006A4F6B" w:rsidP="003C0096">
      <w:pPr>
        <w:jc w:val="both"/>
      </w:pPr>
      <w:r>
        <w:t>The American Boating Course (ABC) will be offered by the St. Louis Sail and Power Squadron at the new St. Charles Fire Station #4, 3201 Boschertown Road, in St. Charles, MO.  There will be four 2 hour sessions starting Monday, Nov. 10, 2014 and continuing on Nov. 17, Nov. 24 and Dec. 1.  The time will be 7 pm to 9pm for each class.</w:t>
      </w:r>
    </w:p>
    <w:p w:rsidR="006A4F6B" w:rsidRDefault="006A4F6B" w:rsidP="003C0096">
      <w:pPr>
        <w:jc w:val="both"/>
      </w:pPr>
    </w:p>
    <w:p w:rsidR="006A4F6B" w:rsidRDefault="006A4F6B" w:rsidP="003C0096">
      <w:pPr>
        <w:jc w:val="both"/>
      </w:pPr>
      <w:r>
        <w:t>Although the instruction is free, a student manual can be obtained for $40.</w:t>
      </w:r>
    </w:p>
    <w:p w:rsidR="006A4F6B" w:rsidRDefault="006A4F6B" w:rsidP="003C0096">
      <w:pPr>
        <w:jc w:val="both"/>
      </w:pPr>
    </w:p>
    <w:p w:rsidR="006A4F6B" w:rsidRDefault="006A4F6B" w:rsidP="003C0096">
      <w:pPr>
        <w:jc w:val="both"/>
      </w:pPr>
      <w:r>
        <w:t xml:space="preserve">The course meets </w:t>
      </w:r>
      <w:smartTag w:uri="urn:schemas-microsoft-com:office:smarttags" w:element="place">
        <w:smartTag w:uri="urn:schemas-microsoft-com:office:smarttags" w:element="State">
          <w:r>
            <w:t>Missouri</w:t>
          </w:r>
        </w:smartTag>
      </w:smartTag>
      <w:r>
        <w:t xml:space="preserve"> state boating operator educational requirements and may qualify you for a discount on your boat insurance. </w:t>
      </w:r>
    </w:p>
    <w:p w:rsidR="006A4F6B" w:rsidRDefault="006A4F6B" w:rsidP="003C0096">
      <w:pPr>
        <w:jc w:val="both"/>
      </w:pPr>
    </w:p>
    <w:p w:rsidR="006A4F6B" w:rsidRDefault="006A4F6B" w:rsidP="003C0096">
      <w:pPr>
        <w:jc w:val="both"/>
      </w:pPr>
      <w:r>
        <w:t>ABC emphasizes the Rules of the Road, Federal requirements for safety equipment and situational awareness to recognize and deal with the dangers on the waters.  Anchoring, trailering, and PWC operation are also covered.</w:t>
      </w:r>
    </w:p>
    <w:p w:rsidR="006A4F6B" w:rsidRDefault="006A4F6B" w:rsidP="003C0096">
      <w:pPr>
        <w:jc w:val="both"/>
      </w:pPr>
    </w:p>
    <w:p w:rsidR="006A4F6B" w:rsidRDefault="006A4F6B" w:rsidP="003C0096">
      <w:pPr>
        <w:jc w:val="both"/>
      </w:pPr>
      <w:r>
        <w:t>Students who pass this course will have knowledge adequate for:</w:t>
      </w:r>
    </w:p>
    <w:p w:rsidR="006A4F6B" w:rsidRDefault="006A4F6B" w:rsidP="003C0096">
      <w:pPr>
        <w:pStyle w:val="ListParagraph"/>
        <w:numPr>
          <w:ilvl w:val="0"/>
          <w:numId w:val="1"/>
        </w:numPr>
        <w:jc w:val="both"/>
      </w:pPr>
      <w:r>
        <w:t>Recreational boating in local waters.</w:t>
      </w:r>
    </w:p>
    <w:p w:rsidR="006A4F6B" w:rsidRDefault="006A4F6B" w:rsidP="003C0096">
      <w:pPr>
        <w:pStyle w:val="ListParagraph"/>
        <w:numPr>
          <w:ilvl w:val="0"/>
          <w:numId w:val="1"/>
        </w:numPr>
        <w:jc w:val="both"/>
      </w:pPr>
      <w:r>
        <w:t>Understanding the basic Federal and State navigation rules for which a boat operator is responsible.</w:t>
      </w:r>
    </w:p>
    <w:p w:rsidR="006A4F6B" w:rsidRDefault="006A4F6B" w:rsidP="003C0096">
      <w:pPr>
        <w:jc w:val="both"/>
      </w:pPr>
    </w:p>
    <w:p w:rsidR="006A4F6B" w:rsidRDefault="006A4F6B" w:rsidP="003C0096">
      <w:pPr>
        <w:jc w:val="both"/>
      </w:pPr>
      <w:r>
        <w:t>Although not part of this course, on-the-water training by certified instructors is available, at extra cost, to those who complete this course.</w:t>
      </w:r>
    </w:p>
    <w:p w:rsidR="006A4F6B" w:rsidRDefault="006A4F6B" w:rsidP="003C0096">
      <w:pPr>
        <w:jc w:val="both"/>
      </w:pPr>
    </w:p>
    <w:p w:rsidR="006A4F6B" w:rsidRDefault="006A4F6B" w:rsidP="003C0096">
      <w:pPr>
        <w:jc w:val="both"/>
      </w:pPr>
      <w:r>
        <w:t>For more information call (636) 359-7825.</w:t>
      </w:r>
    </w:p>
    <w:sectPr w:rsidR="006A4F6B" w:rsidSect="00F3082B">
      <w:pgSz w:w="12240" w:h="15840"/>
      <w:pgMar w:top="1440" w:right="1620" w:bottom="144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zSans-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7FBE"/>
    <w:multiLevelType w:val="hybridMultilevel"/>
    <w:tmpl w:val="BD16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9E1"/>
    <w:rsid w:val="00190CDD"/>
    <w:rsid w:val="001F36BA"/>
    <w:rsid w:val="002E102D"/>
    <w:rsid w:val="003C0096"/>
    <w:rsid w:val="004C69E1"/>
    <w:rsid w:val="00502157"/>
    <w:rsid w:val="005A7C30"/>
    <w:rsid w:val="006A4F6B"/>
    <w:rsid w:val="00766C79"/>
    <w:rsid w:val="00805E78"/>
    <w:rsid w:val="00870405"/>
    <w:rsid w:val="008B1A52"/>
    <w:rsid w:val="008D1E30"/>
    <w:rsid w:val="00924935"/>
    <w:rsid w:val="00964E31"/>
    <w:rsid w:val="00C4453F"/>
    <w:rsid w:val="00CB60E0"/>
    <w:rsid w:val="00D17834"/>
    <w:rsid w:val="00D91F2B"/>
    <w:rsid w:val="00DB616F"/>
    <w:rsid w:val="00EE2CF5"/>
    <w:rsid w:val="00EF342F"/>
    <w:rsid w:val="00F24919"/>
    <w:rsid w:val="00F3082B"/>
    <w:rsid w:val="00F63E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ckwell" w:eastAsia="Calibri" w:hAnsi="Rockwel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E0"/>
    <w:rPr>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61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185</Words>
  <Characters>1055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bialecke</dc:creator>
  <cp:keywords/>
  <dc:description/>
  <cp:lastModifiedBy>Bill</cp:lastModifiedBy>
  <cp:revision>2</cp:revision>
  <cp:lastPrinted>2014-10-16T21:26:00Z</cp:lastPrinted>
  <dcterms:created xsi:type="dcterms:W3CDTF">2014-10-18T11:40:00Z</dcterms:created>
  <dcterms:modified xsi:type="dcterms:W3CDTF">2014-10-18T11:40:00Z</dcterms:modified>
</cp:coreProperties>
</file>